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82154">
        <w:tab/>
        <w:t>: Prof. Dr. L. Şanal GÖRGÜN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E82154">
        <w:t>(Kurum)</w:t>
      </w:r>
      <w:r w:rsidR="00E82154">
        <w:tab/>
        <w:t>: Ufuk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E82154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İflasta İstihkak Davası  (Yıl: 1976</w:t>
      </w:r>
      <w:r w:rsidR="00D9512D">
        <w:t>)</w:t>
      </w:r>
    </w:p>
    <w:p w:rsidR="00D9512D" w:rsidRDefault="00E82154" w:rsidP="000734D8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Baki KURU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E82154">
        <w:t>nstitü : Ankara</w:t>
      </w:r>
      <w:proofErr w:type="gramEnd"/>
      <w:r w:rsidR="00E82154">
        <w:t xml:space="preserve"> Üniversitesi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0734D8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E82154">
        <w:t>: Menfi Tespit Davası (Yıl: 1983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E82154" w:rsidP="000734D8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Kadastro Kanununun Usul Hükümleri (Yıl:1988</w:t>
      </w:r>
      <w:r w:rsidR="000855E2">
        <w:t>)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35" w:rsidRDefault="00AD5735" w:rsidP="00EE74CE">
      <w:pPr>
        <w:spacing w:after="0" w:line="240" w:lineRule="auto"/>
      </w:pPr>
      <w:r>
        <w:separator/>
      </w:r>
    </w:p>
  </w:endnote>
  <w:endnote w:type="continuationSeparator" w:id="0">
    <w:p w:rsidR="00AD5735" w:rsidRDefault="00AD573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35" w:rsidRDefault="00AD5735" w:rsidP="00EE74CE">
      <w:pPr>
        <w:spacing w:after="0" w:line="240" w:lineRule="auto"/>
      </w:pPr>
      <w:r>
        <w:separator/>
      </w:r>
    </w:p>
  </w:footnote>
  <w:footnote w:type="continuationSeparator" w:id="0">
    <w:p w:rsidR="00AD5735" w:rsidRDefault="00AD573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734D8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D5735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82154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2AF9-A2D1-4769-BC41-50A778A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2</cp:revision>
  <cp:lastPrinted>2015-10-06T13:23:00Z</cp:lastPrinted>
  <dcterms:created xsi:type="dcterms:W3CDTF">2016-02-26T10:52:00Z</dcterms:created>
  <dcterms:modified xsi:type="dcterms:W3CDTF">2016-02-26T10:52:00Z</dcterms:modified>
</cp:coreProperties>
</file>